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Livonia Community Swim Club (LCSC)</w:t>
      </w:r>
    </w:p>
    <w:p>
      <w:pPr>
        <w:spacing w:before="0" w:after="200" w:line="240"/>
        <w:ind w:right="0" w:left="0" w:firstLine="0"/>
        <w:jc w:val="center"/>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Code of Conduct</w:t>
      </w:r>
    </w:p>
    <w:p>
      <w:pPr>
        <w:spacing w:before="0" w:after="200" w:line="240"/>
        <w:ind w:right="0" w:left="0" w:firstLine="0"/>
        <w:jc w:val="left"/>
        <w:rPr>
          <w:rFonts w:ascii="Cambria" w:hAnsi="Cambria" w:cs="Cambria" w:eastAsia="Cambria"/>
          <w:b/>
          <w:i/>
          <w:color w:val="auto"/>
          <w:spacing w:val="0"/>
          <w:position w:val="0"/>
          <w:sz w:val="24"/>
          <w:shd w:fill="auto" w:val="clear"/>
        </w:rPr>
      </w:pPr>
    </w:p>
    <w:p>
      <w:pPr>
        <w:spacing w:before="0" w:after="200" w:line="240"/>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A.  Code of Conduct for Athletes</w:t>
      </w:r>
    </w:p>
    <w:p>
      <w:pPr>
        <w:numPr>
          <w:ilvl w:val="0"/>
          <w:numId w:val="3"/>
        </w:numPr>
        <w:spacing w:before="0" w:after="200" w:line="240"/>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NO BULLYING: Livonia Community Swim Club (LCSC) will not tolerate any form of bullying or harassment by its athletes, parents/club members, officials, and coach(es). </w:t>
      </w:r>
      <w:r>
        <w:rPr>
          <w:rFonts w:ascii="Cambria" w:hAnsi="Cambria" w:cs="Cambria" w:eastAsia="Cambria"/>
          <w:b/>
          <w:i/>
          <w:color w:val="auto"/>
          <w:spacing w:val="0"/>
          <w:position w:val="0"/>
          <w:sz w:val="24"/>
          <w:u w:val="single"/>
          <w:shd w:fill="auto" w:val="clear"/>
        </w:rPr>
        <w:t xml:space="preserve">Bullying</w:t>
      </w:r>
      <w:r>
        <w:rPr>
          <w:rFonts w:ascii="Cambria" w:hAnsi="Cambria" w:cs="Cambria" w:eastAsia="Cambria"/>
          <w:b/>
          <w:color w:val="auto"/>
          <w:spacing w:val="0"/>
          <w:position w:val="0"/>
          <w:sz w:val="24"/>
          <w:shd w:fill="auto" w:val="clear"/>
        </w:rPr>
        <w:t xml:space="preserve"> is any written, verbal, psychological, physical act or electronic communication that is intended or that a reasonable person would know is likely to harm 1 or more athletes/parents/club members/officials/coach(es) either directly or indirectly by doing any of the following: </w:t>
      </w:r>
    </w:p>
    <w:p>
      <w:pPr>
        <w:numPr>
          <w:ilvl w:val="0"/>
          <w:numId w:val="3"/>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Substantially interfering with education opportunities, benefits, or programs of 1 or more athletes/parents/club members/officials/coach(es). </w:t>
      </w:r>
    </w:p>
    <w:p>
      <w:pPr>
        <w:numPr>
          <w:ilvl w:val="0"/>
          <w:numId w:val="3"/>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Adversely affecting the ability of an athlete/parents/club members/officials/coach(es) to participate in or benefit from LCSC’s programs, practices, and activities by placing the athlete/parents/club members/officials/coach(es) in reasonable fear of physical harm or by causing emotional distress. </w:t>
      </w:r>
    </w:p>
    <w:p>
      <w:pPr>
        <w:numPr>
          <w:ilvl w:val="0"/>
          <w:numId w:val="3"/>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Having an actual and substantial detrimental effect on an athlete’s/parent’s/club member’s/official’s/coach’s(es’) physical or mental health; or </w:t>
      </w:r>
    </w:p>
    <w:p>
      <w:pPr>
        <w:numPr>
          <w:ilvl w:val="0"/>
          <w:numId w:val="3"/>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Causing substantial disruption in, or substantial interference with, the orderly operation of LCSC.</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Bullying includes a person willfully and repeatedly exercising power or control over another with hostile or malicious intent (e.g., repeated oppression, physical or psychological, of a less powerful individual by a more powerful individual or group) that is reasonably perceived as being motivated either by any actual or perceived characteristic, such as race, color, religion, ancestry, national origin, gender, sexual orientation, gender identity and expression or a mental, physical, or sensory disability or impairment; or by any other distinguishing characteristic.</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Bullying can be physical, verbal, psychological, written or a combination of all four. Some examples of bullying include, but are not limited to: </w:t>
      </w:r>
    </w:p>
    <w:p>
      <w:pPr>
        <w:numPr>
          <w:ilvl w:val="0"/>
          <w:numId w:val="6"/>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Physical – hitting, kicking, spitting, pushing, pulling, taking and/or damaging personal belongings or extorting money, blocking or impeding student movement, unwelcome physical contact. </w:t>
      </w:r>
    </w:p>
    <w:p>
      <w:pPr>
        <w:numPr>
          <w:ilvl w:val="0"/>
          <w:numId w:val="6"/>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Verbal –taunting, malicious teasing, insulting, name calling, making threats in person, via phone, or electronic video taking</w:t>
      </w:r>
    </w:p>
    <w:p>
      <w:pPr>
        <w:numPr>
          <w:ilvl w:val="0"/>
          <w:numId w:val="6"/>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Psychological – spreading rumors, manipulating social relationships, coercion, or engaging in social exclusion/shunning, extortion, or intimidation. </w:t>
      </w:r>
    </w:p>
    <w:p>
      <w:pPr>
        <w:numPr>
          <w:ilvl w:val="0"/>
          <w:numId w:val="6"/>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Written - graphic or electronically transmitted, via physical written matter, twitter posts, or Facebook posts messages. </w:t>
      </w:r>
    </w:p>
    <w:p>
      <w:pPr>
        <w:spacing w:before="0" w:after="200" w:line="240"/>
        <w:ind w:right="0" w:left="1440" w:firstLine="0"/>
        <w:jc w:val="left"/>
        <w:rPr>
          <w:rFonts w:ascii="Cambria" w:hAnsi="Cambria" w:cs="Cambria" w:eastAsia="Cambria"/>
          <w:color w:val="auto"/>
          <w:spacing w:val="0"/>
          <w:position w:val="0"/>
          <w:sz w:val="24"/>
          <w:shd w:fill="auto" w:val="clear"/>
        </w:rPr>
      </w:pPr>
    </w:p>
    <w:p>
      <w:pPr>
        <w:numPr>
          <w:ilvl w:val="0"/>
          <w:numId w:val="8"/>
        </w:numPr>
        <w:spacing w:before="0" w:after="200" w:line="240"/>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Athlete Behavior and expectations related to Livonia Community Swim Club at facilities: (It is understood that Livonia Community Swim Club and its members are guests to facilities that they rent, practice, and compete in. We are responsible to follow rules and procedures of that building/location/facility.)</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to report to the pool deck in a timely fashion, come straight to practice, and not loiter in the locker rooms or any part of the facility.</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there is behavior that is not in cooperation with the coach and/or LCSC, it will be acknowledged and reported to parents.</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an athlete consistently shows up late; parents, adult, or driver may be asked to escort swimmer to pool deck or write a note to the coach to check in with coach.</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to show respectful behavior to the coach(es), fellow athletes, and fellow club members, parents, officials, and to all staff of the facility being used.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to follow the rules and procedures of the facility that the swimmer is occupying during practices and meets.</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Athletes/Club Members are expected to show respect to all members of the Livonia Community Recreation Center (LCRC) or any other facility we may use (e.g. Livonia Stevenson High School, Livonia Franklin High School). If there is a conflict, confrontation, altercation, or incident involving a person from or not from LCSC, it is the athlete’s responsibility to report this to the coach(es), parents, Rec Center facility members/workers, or a respected adult.</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and members are expected to use the facility as they are permitted.  If athletes and families are members of the LCRC, they must have their Membership ID on them at all times while in facility. Athletes that are members must be excused from practice before using the facility as a LCRC Member.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while in LCRC, are expected to report to the pool deck and communicate to the coach, if they will or will not participate in the swimming session.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must communicate to their coach if they are leaving early from practice, leaving from a competition, missing part of practice, using the restroom, and leaving pool deck or dry land portion of the work out for any reason.</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Physical altercation such as fighting, punching, kicking, hitting, or any physical activity meant to cause harm will not be allowed. It will be investigated and appropriate parties will be notified with possible disciplinary action or removal from club.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to have their own security lock for the locker room or bring possessions onto the pool deck. Athletes will be responsible for their own possessions; athletes may not go through others possessions.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not to disrupt, intervene, or distract themselves and others from practice and meets. Any athlete in violation may be dismissed from practice/competition for a period determined by the head coach or acting lead coach of their group. </w:t>
      </w:r>
    </w:p>
    <w:p>
      <w:pPr>
        <w:numPr>
          <w:ilvl w:val="0"/>
          <w:numId w:val="8"/>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locker rooms: </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to be respectful, discreet, and act appropriately;</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expected to act in a way that will not offend others;</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not allowed any use of their cell phones, media devices, and personal electronic devices (in case of emergency they are to notify proper facility personnel and coach);</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to shower, dress, and vacate in a timely fashion;</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not to hinder any members from using the locker room;</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to control volume of their voices and not use profanity, excessive, or inappropriate language;</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not to bully or allow any bullying (see bullying policy for details);</w:t>
      </w:r>
    </w:p>
    <w:p>
      <w:pPr>
        <w:numPr>
          <w:ilvl w:val="0"/>
          <w:numId w:val="8"/>
        </w:numPr>
        <w:spacing w:before="0" w:after="200" w:line="240"/>
        <w:ind w:right="0" w:left="2160" w:hanging="18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are obligated to report any suspicious behavior they witness or suspect to any coach or club member on the Board of Directors.</w:t>
      </w:r>
    </w:p>
    <w:p>
      <w:pPr>
        <w:spacing w:before="0" w:after="200" w:line="240"/>
        <w:ind w:right="0" w:left="2160" w:firstLine="0"/>
        <w:jc w:val="left"/>
        <w:rPr>
          <w:rFonts w:ascii="Cambria" w:hAnsi="Cambria" w:cs="Cambria" w:eastAsia="Cambria"/>
          <w:color w:val="auto"/>
          <w:spacing w:val="0"/>
          <w:position w:val="0"/>
          <w:sz w:val="24"/>
          <w:shd w:fill="auto" w:val="clear"/>
        </w:rPr>
      </w:pPr>
    </w:p>
    <w:p>
      <w:pPr>
        <w:numPr>
          <w:ilvl w:val="0"/>
          <w:numId w:val="14"/>
        </w:numPr>
        <w:spacing w:before="0" w:after="200" w:line="240"/>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Athlete expectations and code of conduct pertaining to unique circumstances and social media:</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and club members are expected to conduct themselves in behavior that is safe and responsible in the transportation to and from practice, that is mindful of others safety as well. </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Social Media is to be used as a positive medium to communicate feelings and emotions towards practice, LCSC, Club Members, Athletes, and Coaches. Any other activity using social media can be questioned and may be subject to disciplinary action by Coach or LCSC.</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It is understood that athletes/members may be subject to punishment or penalty if social media is used to communicate negatively about LCSC, Coaches, Fellow Members/Athletes, or anything pertaining to LCSC, even if passive aggressive and not direct in nature.  Circumstances may be investigated and brought to the attention of the Board of Directors for review.</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and club members communicating or suspected of any activities or actions that may be harmful in nature to themselves or others, may be reported to families, parents, coaches, or even proper authorities (Police Departments).</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following provisions pertain to practices, meets, camps, meetings, and clinics where athletes represent MS, in or outside the State of Michigan.</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shall exhibit good sportsmanship, in and out of the pool.</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shall follow rules; attend practices, competitions, and team events; and abide by the curfews and instructions as deemed appropriate by coaches, officials, and administrators.</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shall show respect for all property.</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 shall behave in a responsible manner, and are prohibited from possessing or using alcohol, tobacco, illegal drugs, or banned substances. Fireworks are forbidden as well.</w:t>
      </w:r>
    </w:p>
    <w:p>
      <w:pPr>
        <w:numPr>
          <w:ilvl w:val="0"/>
          <w:numId w:val="14"/>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Failure to comply with this Code will result in any or all of these disciplinary actions</w:t>
      </w:r>
      <w:r>
        <w:rPr>
          <w:rFonts w:ascii="Cambria" w:hAnsi="Cambria" w:cs="Cambria" w:eastAsia="Cambria"/>
          <w:color w:val="auto"/>
          <w:spacing w:val="0"/>
          <w:position w:val="0"/>
          <w:sz w:val="24"/>
          <w:shd w:fill="auto" w:val="clear"/>
        </w:rPr>
        <w:t xml:space="preserve">.</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athlete may not be allowed to participate in any or all practices, meets, camp activities, team events, or meetings.</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athlete may be sent home from the practice, meet or camp.</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athlete and/or his or her family will be responsible for any damage caused by the athlete.</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athlete may be suspended from practice for duration that is determined by the coach and/or Board of Directors.</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Athletes/Members/Families maybe suspended from the club indefinitely for behaviors detrimental to the team, this will be decided by the Board of Directors.</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athlete may be suspended from membership in USA Swimming.</w:t>
      </w:r>
    </w:p>
    <w:p>
      <w:pPr>
        <w:numPr>
          <w:ilvl w:val="0"/>
          <w:numId w:val="14"/>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MS Board of Review is responsible for reviewing a written summary of alleged violations of this Code of Conduct, as well as any disciplinary actions that have been and/or may be taken. Refer to the MS Bylaws for proper procedures.</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i/>
          <w:color w:val="auto"/>
          <w:spacing w:val="0"/>
          <w:position w:val="0"/>
          <w:sz w:val="24"/>
          <w:shd w:fill="auto" w:val="clear"/>
        </w:rPr>
      </w:pPr>
      <w:r>
        <w:rPr>
          <w:rFonts w:ascii="Cambria" w:hAnsi="Cambria" w:cs="Cambria" w:eastAsia="Cambria"/>
          <w:b/>
          <w:i/>
          <w:color w:val="auto"/>
          <w:spacing w:val="0"/>
          <w:position w:val="0"/>
          <w:sz w:val="24"/>
          <w:shd w:fill="auto" w:val="clear"/>
        </w:rPr>
        <w:t xml:space="preserve">B.  Code of Conduct for Coaches</w:t>
      </w:r>
    </w:p>
    <w:p>
      <w:pPr>
        <w:numPr>
          <w:ilvl w:val="0"/>
          <w:numId w:val="1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coach must sign and date a copy of this code of conduct before participating in events where he or she represents Michigan Swimming (for example the Central Zone Championships). The following Code pertains to practices, meets, camps, meetings, and clinics where coaches represent MS, in or outside the State of Michigan.</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shall follow sound principles of teaching, coaching, training, nutrition, rest, and prevention of injuries when planning practices, camps, and while coaching at meets.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shall provide and exhibit appropriate communication and motivation to encourage optimal performances and participation by the athletes.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shall display responsible actions and attitudes, follow rules, and encourage the same actions and attitudes in their athletes.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shall treat all athletes and officials fairly and with respect.</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will use appropriate language at all times and refrain from any inappropriate conversations with athletes or other coaches.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will refrain from using any form of discipline that would be considered outside of the scope of normal practice within the swimming community.</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will keep all discussions on the pool deck as professional in nature.</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 should make themselves available to discuss athlete performance with parents/guardians as needed within appropriate time frames.  </w:t>
      </w:r>
    </w:p>
    <w:p>
      <w:pPr>
        <w:numPr>
          <w:ilvl w:val="0"/>
          <w:numId w:val="1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Failure to comply with this Code will result in any or all of these disciplinary actions.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coach may not be allowed to participate in any or all practices, meets, camp activities, team events, or meetings.</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coach may be requested to leave the aquatic facility and/or lodging for the duration of the event.</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coach will be responsible for any damage caused by him or her.</w:t>
      </w:r>
    </w:p>
    <w:p>
      <w:pPr>
        <w:numPr>
          <w:ilvl w:val="0"/>
          <w:numId w:val="19"/>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coach may be suspended from USA SWIMMING.</w:t>
      </w:r>
    </w:p>
    <w:p>
      <w:pPr>
        <w:numPr>
          <w:ilvl w:val="0"/>
          <w:numId w:val="19"/>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Board of Review is responsible for reviewing a written summary of alleged violations of this Code of Conduct, as well as any disciplinary actions that have been and/or may be taken. Refer to the MS Bylaws for proper procedures.</w:t>
      </w:r>
    </w:p>
    <w:p>
      <w:pPr>
        <w:spacing w:before="0" w:after="200" w:line="240"/>
        <w:ind w:right="0" w:left="0" w:firstLine="0"/>
        <w:jc w:val="left"/>
        <w:rPr>
          <w:rFonts w:ascii="Cambria" w:hAnsi="Cambria" w:cs="Cambria" w:eastAsia="Cambria"/>
          <w:b/>
          <w:i/>
          <w:color w:val="auto"/>
          <w:spacing w:val="0"/>
          <w:position w:val="0"/>
          <w:sz w:val="24"/>
          <w:u w:val="single"/>
          <w:shd w:fill="auto" w:val="clear"/>
        </w:rPr>
      </w:pPr>
      <w:r>
        <w:rPr>
          <w:rFonts w:ascii="Cambria" w:hAnsi="Cambria" w:cs="Cambria" w:eastAsia="Cambria"/>
          <w:b/>
          <w:i/>
          <w:color w:val="auto"/>
          <w:spacing w:val="0"/>
          <w:position w:val="0"/>
          <w:sz w:val="24"/>
          <w:u w:val="single"/>
          <w:shd w:fill="auto" w:val="clear"/>
        </w:rPr>
        <w:t xml:space="preserve">C.  Code of Conduct for Parents/Volunteers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expectation is for all parents and members to become active participants in the management of Livonia Community Swim Club.  LCSC is a parent run organization that requires parents to devote time to help in hosting two large swim meets and to volunteer as needed for various committees or even on the Board of Directors.  Parent involvement allows our club the flexibility of keeping costs low and allows the parents to have direct influence on how the club behaves.  Much like our athletes and coaches, we expect parents/volunteers to adhere to Code of Conduct.</w:t>
      </w:r>
    </w:p>
    <w:p>
      <w:pPr>
        <w:numPr>
          <w:ilvl w:val="0"/>
          <w:numId w:val="2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Practice teamwork with all parents, athletes, and coaches by supporting the values of discipline, loyalty, commitment, and hard work.</w:t>
      </w:r>
    </w:p>
    <w:p>
      <w:pPr>
        <w:numPr>
          <w:ilvl w:val="0"/>
          <w:numId w:val="2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a parent, I will not coach or instruct the team or any swimmer at practice or meets, or interfere with coaches on the pool deck.</w:t>
        <w:tab/>
      </w:r>
    </w:p>
    <w:p>
      <w:pPr>
        <w:numPr>
          <w:ilvl w:val="0"/>
          <w:numId w:val="25"/>
        </w:num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 agree to demonstrate an appropriate behavior/good sportsmanship to the following groups:</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My athlete</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Other athletes</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Parents</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Coaches</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Officials </w:t>
      </w:r>
    </w:p>
    <w:p>
      <w:pPr>
        <w:numPr>
          <w:ilvl w:val="0"/>
          <w:numId w:val="25"/>
        </w:numPr>
        <w:spacing w:before="0" w:after="200" w:line="240"/>
        <w:ind w:right="0" w:left="144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Facility staff</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Parents shall refrain from disrupting practice in any way. Parents are not allowed to talk to their swimmer or interrupt practice unless an emergency or immediate safety concern, as this disrupts the entire group and focus of the practice session. </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Parents are expected to keep non-swimming siblings from running around on the deck unsupervised during practice, as this is a distraction and a safety concern. Non-swimming children shall be supervised by a responsible adult while participating in any USA Swimming sanctioned activity. </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Parents are encouraged to communicate with their child’s coaches at an appropriate time.  Appropriate times are before practice, after practice, or through email.  Please try not to disrupt coaches during actual practice sessions.  Feel free to coordinate a meeting with any coaches as needed. </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Parents are expected to volunteer their time at LCSC for our two home hosted meets, various committees, or even on the Board of Directors.  Opportunities to become an official is offered and coordinated by Michigan Swimming.  </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parents should maintain self-control at all times.  Know my role:  Swimmers – Swim, Coaches – Coach, Officials – Officiate, Parents – Parent.</w:t>
      </w:r>
    </w:p>
    <w:p>
      <w:pPr>
        <w:numPr>
          <w:ilvl w:val="0"/>
          <w:numId w:val="25"/>
        </w:numPr>
        <w:tabs>
          <w:tab w:val="left" w:pos="0" w:leader="none"/>
        </w:tabs>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 parents should understand that criticizing, name-calling, use of abusive language or gestures directed toward coaches, officials, and/or any participating swimmer or their family will not be permitted or tolerated and will be subject to review with possible removal from the club. </w:t>
      </w:r>
    </w:p>
    <w:p>
      <w:pPr>
        <w:spacing w:before="0" w:after="200" w:line="240"/>
        <w:ind w:right="0" w:left="0" w:firstLine="0"/>
        <w:jc w:val="left"/>
        <w:rPr>
          <w:rFonts w:ascii="Cambria" w:hAnsi="Cambria" w:cs="Cambria" w:eastAsia="Cambria"/>
          <w:b/>
          <w:i/>
          <w:color w:val="auto"/>
          <w:spacing w:val="0"/>
          <w:position w:val="0"/>
          <w:sz w:val="24"/>
          <w:u w:val="single"/>
          <w:shd w:fill="auto" w:val="clear"/>
        </w:rPr>
      </w:pPr>
    </w:p>
    <w:p>
      <w:pPr>
        <w:spacing w:before="0" w:after="200" w:line="240"/>
        <w:ind w:right="0" w:left="0" w:firstLine="0"/>
        <w:jc w:val="left"/>
        <w:rPr>
          <w:rFonts w:ascii="Cambria" w:hAnsi="Cambria" w:cs="Cambria" w:eastAsia="Cambria"/>
          <w:b/>
          <w:i/>
          <w:color w:val="auto"/>
          <w:spacing w:val="0"/>
          <w:position w:val="0"/>
          <w:sz w:val="24"/>
          <w:u w:val="single"/>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i/>
          <w:color w:val="auto"/>
          <w:spacing w:val="0"/>
          <w:position w:val="0"/>
          <w:sz w:val="24"/>
          <w:u w:val="single"/>
          <w:shd w:fill="auto" w:val="clear"/>
        </w:rPr>
        <w:t xml:space="preserve">D.  Social Media Clause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you have a swimmer, take time to ask them what they have posted lately that is positive on Twitter, Facebook, and any other social media outlet, in regards to the workouts, teammates, or meets.  LCSC encourages our athletes to be supportive to their team and teammates, and use social media it to be influential in a positive way.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not used appropriately, the use of social media and electronic communication can be toxic, negative, offensive, cyber bullying, and/or passive aggressive messages that have no purpose and do nothing but hurt others or provide negative outcome. Parents/Guardians/Members/Volunteers/Coaches should keep in mind themselves and remind swimmer(s) that just because we have the freedom of speech, it does not mean everything and anything is okay to post on social media.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LCSC really would like the members, coaches, and athletes of our club to be positive, influential, and to set the “GOLD” standard of how social media can be used as a positive tool, to help and encourage everyone. By this we set a positive example for everyone around us. LCSC encourages all of our membership to use social media for the positive and motivating effect, rather than the snarky, sarcastic, negative, passive aggressive messages that may be found on various social media outlets and/or forums.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 encourage parents/guardians, to ask your athletes, what positive comments have they posted lately. Let’s set a positive tone in our culture at LCSC.</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Members, athletes, and coaches that seem to send/post detrimental or negative messages and content about the club, its members, its coaches, or activities may be subject to suspension from practice or club if matters are not resolved and behavior has not been altered. If you have concerns, comments, criticisms, or complaints of LCSC please report these to the Board of Directors or use the “Contact Us” button on the website.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Definition of Terms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2"/>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term </w:t>
      </w:r>
      <w:r>
        <w:rPr>
          <w:rFonts w:ascii="Cambria" w:hAnsi="Cambria" w:cs="Cambria" w:eastAsia="Cambria"/>
          <w:b/>
          <w:color w:val="auto"/>
          <w:spacing w:val="0"/>
          <w:position w:val="0"/>
          <w:sz w:val="24"/>
          <w:u w:val="single"/>
          <w:shd w:fill="auto" w:val="clear"/>
        </w:rPr>
        <w:t xml:space="preserve">athlete</w:t>
      </w:r>
      <w:r>
        <w:rPr>
          <w:rFonts w:ascii="Cambria" w:hAnsi="Cambria" w:cs="Cambria" w:eastAsia="Cambria"/>
          <w:color w:val="auto"/>
          <w:spacing w:val="0"/>
          <w:position w:val="0"/>
          <w:sz w:val="24"/>
          <w:shd w:fill="auto" w:val="clear"/>
        </w:rPr>
        <w:t xml:space="preserve"> refers to swimmers of the Livonia Community Swim Club.</w:t>
      </w:r>
    </w:p>
    <w:p>
      <w:pPr>
        <w:numPr>
          <w:ilvl w:val="0"/>
          <w:numId w:val="32"/>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u w:val="single"/>
          <w:shd w:fill="auto" w:val="clear"/>
        </w:rPr>
        <w:t xml:space="preserve">Club Members</w:t>
      </w:r>
      <w:r>
        <w:rPr>
          <w:rFonts w:ascii="Cambria" w:hAnsi="Cambria" w:cs="Cambria" w:eastAsia="Cambria"/>
          <w:color w:val="auto"/>
          <w:spacing w:val="0"/>
          <w:position w:val="0"/>
          <w:sz w:val="24"/>
          <w:shd w:fill="auto" w:val="clear"/>
        </w:rPr>
        <w:t xml:space="preserve"> refers to parents/grand-parents/guardians or anyone who is a registered member with Livonia Community Swim Club.</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Draft version developed:  August 21, 2014</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Reviewed and adopted:  DATE TBD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
    <w:abstractNumId w:val="36"/>
  </w:num>
  <w:num w:numId="6">
    <w:abstractNumId w:val="30"/>
  </w:num>
  <w:num w:numId="8">
    <w:abstractNumId w:val="24"/>
  </w:num>
  <w:num w:numId="14">
    <w:abstractNumId w:val="18"/>
  </w:num>
  <w:num w:numId="19">
    <w:abstractNumId w:val="12"/>
  </w:num>
  <w:num w:numId="25">
    <w:abstractNumId w:val="6"/>
  </w:num>
  <w:num w:numId="3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